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ECF8" w14:textId="28A6E33F" w:rsidR="002D27A9" w:rsidRPr="002D27A9" w:rsidRDefault="009949C7" w:rsidP="002D27A9">
      <w:pPr>
        <w:jc w:val="center"/>
        <w:rPr>
          <w:b/>
          <w:bCs/>
        </w:rPr>
      </w:pPr>
      <w:r w:rsidRPr="009949C7">
        <w:rPr>
          <w:b/>
          <w:bCs/>
        </w:rPr>
        <w:t>Susquehanna District</w:t>
      </w:r>
      <w:r w:rsidR="002D27A9">
        <w:rPr>
          <w:b/>
          <w:bCs/>
        </w:rPr>
        <w:t xml:space="preserve"> </w:t>
      </w:r>
      <w:r w:rsidR="00E74002">
        <w:rPr>
          <w:b/>
          <w:bCs/>
        </w:rPr>
        <w:t xml:space="preserve">Annual </w:t>
      </w:r>
      <w:r w:rsidR="002D27A9">
        <w:rPr>
          <w:b/>
          <w:bCs/>
        </w:rPr>
        <w:t xml:space="preserve">Nominations and </w:t>
      </w:r>
      <w:r w:rsidRPr="009949C7">
        <w:rPr>
          <w:b/>
          <w:bCs/>
        </w:rPr>
        <w:t>Awards</w:t>
      </w:r>
    </w:p>
    <w:p w14:paraId="322332A1" w14:textId="0045A49E" w:rsidR="002D27A9" w:rsidRPr="00C563A0" w:rsidRDefault="002D27A9" w:rsidP="002D27A9">
      <w:r>
        <w:t>Every year in June at our District Dinner we celebrate the achievements of our Scouts and Leaders</w:t>
      </w:r>
      <w:r w:rsidRPr="00C563A0">
        <w:t xml:space="preserve">.  Details </w:t>
      </w:r>
      <w:r w:rsidR="00DC30EB" w:rsidRPr="00C563A0">
        <w:t>of</w:t>
      </w:r>
      <w:r w:rsidRPr="00C563A0">
        <w:t xml:space="preserve"> the 202</w:t>
      </w:r>
      <w:r w:rsidR="00E74002">
        <w:t>6</w:t>
      </w:r>
      <w:r w:rsidRPr="00C563A0">
        <w:t xml:space="preserve"> District Dinner </w:t>
      </w:r>
      <w:r w:rsidR="00E74002">
        <w:t>will be announced soon</w:t>
      </w:r>
      <w:r w:rsidRPr="00C563A0">
        <w:t>:</w:t>
      </w:r>
    </w:p>
    <w:p w14:paraId="17669779" w14:textId="026B4DB3" w:rsidR="002D27A9" w:rsidRDefault="002D27A9" w:rsidP="002D27A9">
      <w:r>
        <w:t>It is not too early to start to think about nominating your unit leaders</w:t>
      </w:r>
      <w:r w:rsidR="00193A9E">
        <w:t xml:space="preserve"> or valued parents</w:t>
      </w:r>
      <w:r>
        <w:t xml:space="preserve"> for the following awards.  </w:t>
      </w:r>
    </w:p>
    <w:p w14:paraId="09ABC77D" w14:textId="0CA53328" w:rsidR="0019672B" w:rsidRPr="0019672B" w:rsidRDefault="004B2C83" w:rsidP="0019672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6F7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33F33" wp14:editId="0A0BCEC7">
                <wp:simplePos x="0" y="0"/>
                <wp:positionH relativeFrom="column">
                  <wp:posOffset>5231394</wp:posOffset>
                </wp:positionH>
                <wp:positionV relativeFrom="paragraph">
                  <wp:posOffset>953770</wp:posOffset>
                </wp:positionV>
                <wp:extent cx="1440180" cy="1362710"/>
                <wp:effectExtent l="0" t="0" r="7620" b="8890"/>
                <wp:wrapSquare wrapText="bothSides"/>
                <wp:docPr id="2066374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6826" w14:textId="77777777" w:rsidR="002D27A9" w:rsidRDefault="002D27A9" w:rsidP="002D27A9">
                            <w:bookmarkStart w:id="0" w:name="_Hlk190411507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44086" wp14:editId="65E4D9B3">
                                  <wp:extent cx="1259457" cy="1259457"/>
                                  <wp:effectExtent l="0" t="0" r="0" b="0"/>
                                  <wp:docPr id="20844270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4677" cy="127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33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9pt;margin-top:75.1pt;width:113.4pt;height:10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pPDA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" stroked="f">
                <v:textbox>
                  <w:txbxContent>
                    <w:p w14:paraId="23EB6826" w14:textId="77777777" w:rsidR="002D27A9" w:rsidRDefault="002D27A9" w:rsidP="002D27A9">
                      <w:bookmarkStart w:id="1" w:name="_Hlk190411507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45244086" wp14:editId="65E4D9B3">
                            <wp:extent cx="1259457" cy="1259457"/>
                            <wp:effectExtent l="0" t="0" r="0" b="0"/>
                            <wp:docPr id="20844270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4677" cy="127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6" w:history="1">
        <w:r w:rsidR="0019672B" w:rsidRPr="0019672B">
          <w:rPr>
            <w:rFonts w:eastAsia="Times New Roman" w:cs="Times New Roman"/>
            <w:color w:val="0000FF"/>
            <w:kern w:val="0"/>
            <w:u w:val="single"/>
            <w14:ligatures w14:val="none"/>
          </w:rPr>
          <w:t>Scouter Profile Form</w:t>
        </w:r>
      </w:hyperlink>
      <w:r w:rsidR="0019672B" w:rsidRPr="0019672B">
        <w:rPr>
          <w:rFonts w:eastAsia="Times New Roman" w:cs="Times New Roman"/>
          <w:kern w:val="0"/>
          <w14:ligatures w14:val="none"/>
        </w:rPr>
        <w:t xml:space="preserve"> - To assist you in collecting information for nominations, we have created this fillable PDF. You can use it to record an individual’s training, experience, and prior </w:t>
      </w:r>
      <w:r w:rsidR="00224862" w:rsidRPr="0019672B">
        <w:rPr>
          <w:rFonts w:eastAsia="Times New Roman" w:cs="Times New Roman"/>
          <w:kern w:val="0"/>
          <w14:ligatures w14:val="none"/>
        </w:rPr>
        <w:t>recognition</w:t>
      </w:r>
      <w:r w:rsidR="0019672B" w:rsidRPr="0019672B">
        <w:rPr>
          <w:rFonts w:eastAsia="Times New Roman" w:cs="Times New Roman"/>
          <w:kern w:val="0"/>
          <w14:ligatures w14:val="none"/>
        </w:rPr>
        <w:t>. Do not submit the Scouter Profile; keep it for future use. (Expert tip - spouses are a great source of background information).</w:t>
      </w:r>
    </w:p>
    <w:p w14:paraId="71EC6A7A" w14:textId="091A74D4" w:rsidR="00193A9E" w:rsidRDefault="002D27A9" w:rsidP="00193A9E">
      <w:pPr>
        <w:spacing w:line="259" w:lineRule="auto"/>
      </w:pPr>
      <w:r w:rsidRPr="00193A9E">
        <w:rPr>
          <w:b/>
          <w:bCs/>
        </w:rPr>
        <w:t>District Award of Merit</w:t>
      </w:r>
      <w:r>
        <w:t xml:space="preserve"> –</w:t>
      </w:r>
      <w:r w:rsidRPr="00E67FE8">
        <w:t>The District Award of Merit is a great way to recognize those Scouters that go above and beyond in their service to others, and the Scouting movement locally.</w:t>
      </w:r>
      <w:r>
        <w:t xml:space="preserve">  It is the highest honor the District can bestow on one of its members.  </w:t>
      </w:r>
    </w:p>
    <w:p w14:paraId="55CDCB55" w14:textId="15BDCAAD" w:rsidR="002D27A9" w:rsidRDefault="002D27A9" w:rsidP="00193A9E">
      <w:pPr>
        <w:pStyle w:val="ListParagraph"/>
        <w:numPr>
          <w:ilvl w:val="0"/>
          <w:numId w:val="2"/>
        </w:numPr>
        <w:spacing w:line="259" w:lineRule="auto"/>
      </w:pPr>
      <w:hyperlink r:id="rId7" w:history="1">
        <w:r w:rsidRPr="0019672B">
          <w:rPr>
            <w:rStyle w:val="Hyperlink"/>
            <w:color w:val="0000FF"/>
          </w:rPr>
          <w:t>Click here for the District Award of Merit Nomination</w:t>
        </w:r>
      </w:hyperlink>
      <w:r>
        <w:t>.</w:t>
      </w:r>
    </w:p>
    <w:p w14:paraId="4AEAEC17" w14:textId="2A6DAA43" w:rsidR="00193A9E" w:rsidRPr="00301E7F" w:rsidRDefault="00193A9E" w:rsidP="002A69B2">
      <w:pPr>
        <w:pStyle w:val="ListParagraph"/>
        <w:numPr>
          <w:ilvl w:val="0"/>
          <w:numId w:val="2"/>
        </w:numPr>
        <w:spacing w:line="259" w:lineRule="auto"/>
      </w:pPr>
      <w:r>
        <w:t xml:space="preserve">Nomination must be </w:t>
      </w:r>
      <w:r w:rsidRPr="00301E7F">
        <w:t xml:space="preserve">submitted to </w:t>
      </w:r>
      <w:r w:rsidR="00CB793A">
        <w:t>Ed Carvel</w:t>
      </w:r>
      <w:r w:rsidR="007E5158">
        <w:t>l</w:t>
      </w:r>
      <w:r w:rsidR="00301E7F" w:rsidRPr="00301E7F">
        <w:t xml:space="preserve">, </w:t>
      </w:r>
      <w:r w:rsidR="00CB74C8" w:rsidRPr="00CB74C8">
        <w:t xml:space="preserve"> </w:t>
      </w:r>
      <w:hyperlink r:id="rId8" w:history="1">
        <w:r w:rsidR="002A69B2" w:rsidRPr="0092086F">
          <w:rPr>
            <w:rStyle w:val="Hyperlink"/>
          </w:rPr>
          <w:t>edcarvell@comcast.net</w:t>
        </w:r>
      </w:hyperlink>
      <w:r w:rsidR="00301E7F" w:rsidRPr="00301E7F">
        <w:t xml:space="preserve">, </w:t>
      </w:r>
      <w:r w:rsidRPr="00301E7F">
        <w:t>no later than April 1</w:t>
      </w:r>
      <w:r w:rsidR="00E74002">
        <w:t>7</w:t>
      </w:r>
      <w:r w:rsidRPr="00301E7F">
        <w:t>.</w:t>
      </w:r>
    </w:p>
    <w:p w14:paraId="44049DE8" w14:textId="6696435D" w:rsidR="00193A9E" w:rsidRDefault="002D27A9" w:rsidP="00193A9E">
      <w:pPr>
        <w:spacing w:line="259" w:lineRule="auto"/>
      </w:pPr>
      <w:r w:rsidRPr="00193A9E">
        <w:rPr>
          <w:b/>
          <w:bCs/>
        </w:rPr>
        <w:t xml:space="preserve">Scoutmaster of the Year </w:t>
      </w:r>
      <w:r w:rsidRPr="003F0E8A">
        <w:t xml:space="preserve">– if your </w:t>
      </w:r>
      <w:r>
        <w:t>S</w:t>
      </w:r>
      <w:r w:rsidRPr="003F0E8A">
        <w:t xml:space="preserve">coutmaster is doing an amazing job with your unit, </w:t>
      </w:r>
      <w:r w:rsidR="00193A9E">
        <w:t>c</w:t>
      </w:r>
      <w:r w:rsidRPr="003F0E8A">
        <w:t xml:space="preserve">onsider nominating them for the District’s Scoutmaster of the Year Award.   </w:t>
      </w:r>
    </w:p>
    <w:p w14:paraId="52FE5591" w14:textId="77DE0F95" w:rsidR="002D27A9" w:rsidRDefault="00193A9E" w:rsidP="00193A9E">
      <w:pPr>
        <w:pStyle w:val="ListParagraph"/>
        <w:numPr>
          <w:ilvl w:val="0"/>
          <w:numId w:val="3"/>
        </w:numPr>
        <w:spacing w:line="259" w:lineRule="auto"/>
      </w:pPr>
      <w:hyperlink r:id="rId9" w:history="1">
        <w:r w:rsidRPr="0019672B">
          <w:rPr>
            <w:rStyle w:val="Hyperlink"/>
            <w:color w:val="0000FF"/>
          </w:rPr>
          <w:t>Cli</w:t>
        </w:r>
        <w:r w:rsidR="00B47D0D" w:rsidRPr="0019672B">
          <w:rPr>
            <w:rStyle w:val="Hyperlink"/>
            <w:color w:val="0000FF"/>
          </w:rPr>
          <w:t>c</w:t>
        </w:r>
        <w:r w:rsidRPr="0019672B">
          <w:rPr>
            <w:rStyle w:val="Hyperlink"/>
            <w:color w:val="0000FF"/>
          </w:rPr>
          <w:t xml:space="preserve">k here for Scoutmaster of the Year </w:t>
        </w:r>
        <w:r w:rsidR="002D27A9" w:rsidRPr="0019672B">
          <w:rPr>
            <w:rStyle w:val="Hyperlink"/>
            <w:color w:val="0000FF"/>
          </w:rPr>
          <w:t xml:space="preserve">Nomination </w:t>
        </w:r>
        <w:r w:rsidRPr="0019672B">
          <w:rPr>
            <w:rStyle w:val="Hyperlink"/>
            <w:color w:val="0000FF"/>
          </w:rPr>
          <w:t>F</w:t>
        </w:r>
        <w:r w:rsidR="002D27A9" w:rsidRPr="0019672B">
          <w:rPr>
            <w:rStyle w:val="Hyperlink"/>
            <w:color w:val="0000FF"/>
          </w:rPr>
          <w:t>orm</w:t>
        </w:r>
      </w:hyperlink>
      <w:r>
        <w:t>.</w:t>
      </w:r>
    </w:p>
    <w:p w14:paraId="044970DE" w14:textId="48DD5193" w:rsidR="00193A9E" w:rsidRPr="00301E7F" w:rsidRDefault="00193A9E" w:rsidP="00193A9E">
      <w:pPr>
        <w:pStyle w:val="ListParagraph"/>
        <w:numPr>
          <w:ilvl w:val="0"/>
          <w:numId w:val="3"/>
        </w:numPr>
        <w:spacing w:line="259" w:lineRule="auto"/>
      </w:pPr>
      <w:r w:rsidRPr="00301E7F">
        <w:t xml:space="preserve">Nominations must be submitted to </w:t>
      </w:r>
      <w:r w:rsidR="00301E7F" w:rsidRPr="00301E7F">
        <w:t xml:space="preserve">Marion Glasby, Marion Glasby, </w:t>
      </w:r>
      <w:hyperlink r:id="rId10" w:history="1">
        <w:r w:rsidR="00301E7F" w:rsidRPr="00301E7F">
          <w:rPr>
            <w:rStyle w:val="Hyperlink"/>
          </w:rPr>
          <w:t>mkglasby@gmail.com</w:t>
        </w:r>
      </w:hyperlink>
      <w:r w:rsidRPr="00301E7F">
        <w:t xml:space="preserve">, no later than </w:t>
      </w:r>
      <w:r w:rsidR="00E74002">
        <w:t>April 17</w:t>
      </w:r>
    </w:p>
    <w:p w14:paraId="022585C7" w14:textId="7B54AE34" w:rsidR="002D27A9" w:rsidRDefault="002D27A9" w:rsidP="00193A9E">
      <w:pPr>
        <w:spacing w:line="259" w:lineRule="auto"/>
      </w:pPr>
      <w:r w:rsidRPr="00193A9E">
        <w:rPr>
          <w:b/>
          <w:bCs/>
        </w:rPr>
        <w:t xml:space="preserve">Cubmaster of the Year - </w:t>
      </w:r>
      <w:r w:rsidRPr="003F0E8A">
        <w:t xml:space="preserve">if your </w:t>
      </w:r>
      <w:r>
        <w:t>Cub</w:t>
      </w:r>
      <w:r w:rsidRPr="003F0E8A">
        <w:t xml:space="preserve">master is doing an amazing job with your unit, consider nominating them for the District’s </w:t>
      </w:r>
      <w:r>
        <w:t>Cub</w:t>
      </w:r>
      <w:r w:rsidRPr="003F0E8A">
        <w:t xml:space="preserve">master of the Year Award.   </w:t>
      </w:r>
    </w:p>
    <w:p w14:paraId="2A3D1EFF" w14:textId="6AD4A3C7" w:rsidR="00193A9E" w:rsidRDefault="00193A9E" w:rsidP="00193A9E">
      <w:pPr>
        <w:pStyle w:val="ListParagraph"/>
        <w:numPr>
          <w:ilvl w:val="0"/>
          <w:numId w:val="3"/>
        </w:numPr>
        <w:spacing w:line="259" w:lineRule="auto"/>
      </w:pPr>
      <w:hyperlink r:id="rId11" w:history="1">
        <w:r w:rsidRPr="0019672B">
          <w:rPr>
            <w:rStyle w:val="Hyperlink"/>
            <w:color w:val="0000FF"/>
          </w:rPr>
          <w:t>Cli</w:t>
        </w:r>
        <w:r w:rsidR="00B47D0D" w:rsidRPr="0019672B">
          <w:rPr>
            <w:rStyle w:val="Hyperlink"/>
            <w:color w:val="0000FF"/>
          </w:rPr>
          <w:t>c</w:t>
        </w:r>
        <w:r w:rsidRPr="0019672B">
          <w:rPr>
            <w:rStyle w:val="Hyperlink"/>
            <w:color w:val="0000FF"/>
          </w:rPr>
          <w:t>k here for Cubmaster of the Year Nomination Form</w:t>
        </w:r>
      </w:hyperlink>
      <w:r>
        <w:t>.</w:t>
      </w:r>
    </w:p>
    <w:p w14:paraId="1B4339F3" w14:textId="3E7337B8" w:rsidR="00301E7F" w:rsidRPr="00301E7F" w:rsidRDefault="00301E7F" w:rsidP="00301E7F">
      <w:pPr>
        <w:pStyle w:val="ListParagraph"/>
        <w:numPr>
          <w:ilvl w:val="0"/>
          <w:numId w:val="3"/>
        </w:numPr>
        <w:spacing w:line="259" w:lineRule="auto"/>
      </w:pPr>
      <w:r w:rsidRPr="00301E7F">
        <w:t xml:space="preserve">Nominations must be submitted to Marion Glasby, Marion Glasby, </w:t>
      </w:r>
      <w:hyperlink r:id="rId12" w:history="1">
        <w:r w:rsidRPr="00301E7F">
          <w:rPr>
            <w:rStyle w:val="Hyperlink"/>
          </w:rPr>
          <w:t>mkglasby@gmail.com</w:t>
        </w:r>
      </w:hyperlink>
      <w:r w:rsidRPr="00301E7F">
        <w:t xml:space="preserve">, no later than </w:t>
      </w:r>
      <w:r w:rsidR="00E74002">
        <w:t>April 17</w:t>
      </w:r>
    </w:p>
    <w:p w14:paraId="7489DE8F" w14:textId="13B85BFE" w:rsidR="002D27A9" w:rsidRDefault="002D27A9" w:rsidP="00193A9E">
      <w:pPr>
        <w:spacing w:line="259" w:lineRule="auto"/>
      </w:pPr>
      <w:r w:rsidRPr="00193A9E">
        <w:rPr>
          <w:b/>
          <w:bCs/>
        </w:rPr>
        <w:t xml:space="preserve">Committee Member of the Year - </w:t>
      </w:r>
      <w:r w:rsidRPr="003F0E8A">
        <w:t xml:space="preserve">if </w:t>
      </w:r>
      <w:r>
        <w:t xml:space="preserve">one of </w:t>
      </w:r>
      <w:r w:rsidRPr="003F0E8A">
        <w:t xml:space="preserve">your </w:t>
      </w:r>
      <w:r>
        <w:t>Committee Members</w:t>
      </w:r>
      <w:r w:rsidRPr="003F0E8A">
        <w:t xml:space="preserve"> is doing a </w:t>
      </w:r>
      <w:r>
        <w:t>great</w:t>
      </w:r>
      <w:r w:rsidRPr="003F0E8A">
        <w:t xml:space="preserve"> job with your unit, consider nominating them for the District’s </w:t>
      </w:r>
      <w:r>
        <w:t>Committee Member</w:t>
      </w:r>
      <w:r w:rsidRPr="003F0E8A">
        <w:t xml:space="preserve"> of the Year Award.   </w:t>
      </w:r>
    </w:p>
    <w:p w14:paraId="41DC5B6C" w14:textId="502648CC" w:rsidR="00B47D0D" w:rsidRDefault="00B47D0D" w:rsidP="00B47D0D">
      <w:pPr>
        <w:pStyle w:val="ListParagraph"/>
        <w:numPr>
          <w:ilvl w:val="0"/>
          <w:numId w:val="3"/>
        </w:numPr>
        <w:spacing w:line="259" w:lineRule="auto"/>
      </w:pPr>
      <w:hyperlink r:id="rId13" w:history="1">
        <w:r w:rsidRPr="0019672B">
          <w:rPr>
            <w:rStyle w:val="Hyperlink"/>
            <w:color w:val="0000FF"/>
          </w:rPr>
          <w:t>Click here for Committee Member of the Year Nomination Form</w:t>
        </w:r>
      </w:hyperlink>
      <w:r>
        <w:t>.</w:t>
      </w:r>
    </w:p>
    <w:p w14:paraId="3F0CC241" w14:textId="25DB4153" w:rsidR="00301E7F" w:rsidRPr="00301E7F" w:rsidRDefault="00301E7F" w:rsidP="00301E7F">
      <w:pPr>
        <w:pStyle w:val="ListParagraph"/>
        <w:numPr>
          <w:ilvl w:val="0"/>
          <w:numId w:val="3"/>
        </w:numPr>
        <w:spacing w:line="259" w:lineRule="auto"/>
      </w:pPr>
      <w:r w:rsidRPr="00301E7F">
        <w:t xml:space="preserve">Nominations must be submitted to Marion Glasby, Marion Glasby, </w:t>
      </w:r>
      <w:hyperlink r:id="rId14" w:history="1">
        <w:r w:rsidRPr="00301E7F">
          <w:rPr>
            <w:rStyle w:val="Hyperlink"/>
          </w:rPr>
          <w:t>mkglasby@gmail.com</w:t>
        </w:r>
      </w:hyperlink>
      <w:r w:rsidRPr="00301E7F">
        <w:t xml:space="preserve">, no later than </w:t>
      </w:r>
      <w:r w:rsidR="00E74002">
        <w:t>April 17</w:t>
      </w:r>
    </w:p>
    <w:p w14:paraId="464A76D1" w14:textId="77777777" w:rsidR="00F92668" w:rsidRDefault="00F92668" w:rsidP="00910A6B">
      <w:pPr>
        <w:spacing w:line="259" w:lineRule="auto"/>
        <w:rPr>
          <w:b/>
          <w:bCs/>
        </w:rPr>
      </w:pPr>
    </w:p>
    <w:p w14:paraId="3C1856C8" w14:textId="77777777" w:rsidR="00F92668" w:rsidRDefault="00F92668" w:rsidP="00910A6B">
      <w:pPr>
        <w:spacing w:line="259" w:lineRule="auto"/>
        <w:rPr>
          <w:b/>
          <w:bCs/>
        </w:rPr>
      </w:pPr>
    </w:p>
    <w:p w14:paraId="4639D9D5" w14:textId="31BD093E" w:rsidR="00910A6B" w:rsidRDefault="00910A6B" w:rsidP="00910A6B">
      <w:pPr>
        <w:spacing w:line="259" w:lineRule="auto"/>
      </w:pPr>
      <w:r w:rsidRPr="00193A9E">
        <w:rPr>
          <w:b/>
          <w:bCs/>
        </w:rPr>
        <w:lastRenderedPageBreak/>
        <w:t>Commi</w:t>
      </w:r>
      <w:r>
        <w:rPr>
          <w:b/>
          <w:bCs/>
        </w:rPr>
        <w:t>ssioner</w:t>
      </w:r>
      <w:r w:rsidRPr="00193A9E">
        <w:rPr>
          <w:b/>
          <w:bCs/>
        </w:rPr>
        <w:t xml:space="preserve"> of the Year - </w:t>
      </w:r>
      <w:r w:rsidRPr="003F0E8A">
        <w:t xml:space="preserve">if </w:t>
      </w:r>
      <w:r w:rsidR="00BD0F71">
        <w:t xml:space="preserve">your district commissioner </w:t>
      </w:r>
      <w:r w:rsidRPr="003F0E8A">
        <w:t xml:space="preserve">is doing a </w:t>
      </w:r>
      <w:r>
        <w:t>great</w:t>
      </w:r>
      <w:r w:rsidRPr="003F0E8A">
        <w:t xml:space="preserve"> job with your unit, consider nominating them for the District’s </w:t>
      </w:r>
      <w:r>
        <w:t>Commi</w:t>
      </w:r>
      <w:r w:rsidR="00BD0F71">
        <w:t>ssioner</w:t>
      </w:r>
      <w:r w:rsidRPr="003F0E8A">
        <w:t xml:space="preserve"> of the Year Award.   </w:t>
      </w:r>
    </w:p>
    <w:p w14:paraId="34669F77" w14:textId="39BD1B7F" w:rsidR="00910A6B" w:rsidRDefault="00910A6B" w:rsidP="00910A6B">
      <w:pPr>
        <w:pStyle w:val="ListParagraph"/>
        <w:numPr>
          <w:ilvl w:val="0"/>
          <w:numId w:val="3"/>
        </w:numPr>
        <w:spacing w:line="259" w:lineRule="auto"/>
      </w:pPr>
      <w:hyperlink r:id="rId15" w:history="1">
        <w:r w:rsidRPr="0019672B">
          <w:rPr>
            <w:rStyle w:val="Hyperlink"/>
            <w:color w:val="0000FF"/>
          </w:rPr>
          <w:t>Click here for Commi</w:t>
        </w:r>
        <w:r w:rsidR="00BD0F71">
          <w:rPr>
            <w:rStyle w:val="Hyperlink"/>
            <w:color w:val="0000FF"/>
          </w:rPr>
          <w:t xml:space="preserve">ssioner </w:t>
        </w:r>
        <w:r w:rsidRPr="0019672B">
          <w:rPr>
            <w:rStyle w:val="Hyperlink"/>
            <w:color w:val="0000FF"/>
          </w:rPr>
          <w:t>of the Year Nomination Form</w:t>
        </w:r>
      </w:hyperlink>
      <w:r>
        <w:t>.</w:t>
      </w:r>
    </w:p>
    <w:p w14:paraId="60005EF6" w14:textId="5DD89ADC" w:rsidR="00910A6B" w:rsidRDefault="00910A6B" w:rsidP="00910A6B">
      <w:pPr>
        <w:pStyle w:val="ListParagraph"/>
        <w:numPr>
          <w:ilvl w:val="0"/>
          <w:numId w:val="3"/>
        </w:numPr>
        <w:spacing w:line="259" w:lineRule="auto"/>
      </w:pPr>
      <w:r w:rsidRPr="00301E7F">
        <w:t xml:space="preserve">Nominations must be submitted to Marion Glasby, Marion Glasby, </w:t>
      </w:r>
      <w:hyperlink r:id="rId16" w:history="1">
        <w:r w:rsidRPr="00301E7F">
          <w:rPr>
            <w:rStyle w:val="Hyperlink"/>
          </w:rPr>
          <w:t>mkglasby@gmail.com</w:t>
        </w:r>
      </w:hyperlink>
      <w:r w:rsidRPr="00301E7F">
        <w:t xml:space="preserve">, no later than </w:t>
      </w:r>
      <w:r w:rsidR="00E74002">
        <w:t>April 17</w:t>
      </w:r>
    </w:p>
    <w:p w14:paraId="6CB1BD0E" w14:textId="2AB47C87" w:rsidR="003361DD" w:rsidRDefault="003361DD" w:rsidP="003361DD">
      <w:pPr>
        <w:spacing w:line="259" w:lineRule="auto"/>
      </w:pPr>
      <w:r>
        <w:rPr>
          <w:b/>
          <w:bCs/>
        </w:rPr>
        <w:t>Scouter</w:t>
      </w:r>
      <w:r w:rsidRPr="00193A9E">
        <w:rPr>
          <w:b/>
          <w:bCs/>
        </w:rPr>
        <w:t xml:space="preserve"> of the Year - </w:t>
      </w:r>
      <w:r w:rsidRPr="003F0E8A">
        <w:t xml:space="preserve">if </w:t>
      </w:r>
      <w:r w:rsidR="00100E0A">
        <w:t xml:space="preserve">an adult leader </w:t>
      </w:r>
      <w:r w:rsidRPr="003F0E8A">
        <w:t xml:space="preserve">is doing a </w:t>
      </w:r>
      <w:r>
        <w:t>great</w:t>
      </w:r>
      <w:r w:rsidRPr="003F0E8A">
        <w:t xml:space="preserve"> job with your unit, consider nominating them for the District’s </w:t>
      </w:r>
      <w:r w:rsidR="00100E0A">
        <w:t>Scouter</w:t>
      </w:r>
      <w:r w:rsidRPr="003F0E8A">
        <w:t xml:space="preserve"> of the Year Award.   </w:t>
      </w:r>
    </w:p>
    <w:p w14:paraId="79AEC1FC" w14:textId="2E295359" w:rsidR="003361DD" w:rsidRDefault="003361DD" w:rsidP="003361DD">
      <w:pPr>
        <w:pStyle w:val="ListParagraph"/>
        <w:numPr>
          <w:ilvl w:val="0"/>
          <w:numId w:val="3"/>
        </w:numPr>
        <w:spacing w:line="259" w:lineRule="auto"/>
      </w:pPr>
      <w:hyperlink r:id="rId17" w:history="1">
        <w:r w:rsidRPr="0019672B">
          <w:rPr>
            <w:rStyle w:val="Hyperlink"/>
            <w:color w:val="0000FF"/>
          </w:rPr>
          <w:t xml:space="preserve">Click here for </w:t>
        </w:r>
        <w:r w:rsidR="00100E0A">
          <w:rPr>
            <w:rStyle w:val="Hyperlink"/>
            <w:color w:val="0000FF"/>
          </w:rPr>
          <w:t>Scouter</w:t>
        </w:r>
        <w:r>
          <w:rPr>
            <w:rStyle w:val="Hyperlink"/>
            <w:color w:val="0000FF"/>
          </w:rPr>
          <w:t xml:space="preserve"> </w:t>
        </w:r>
        <w:r w:rsidRPr="0019672B">
          <w:rPr>
            <w:rStyle w:val="Hyperlink"/>
            <w:color w:val="0000FF"/>
          </w:rPr>
          <w:t>of the Year Nomination Form</w:t>
        </w:r>
      </w:hyperlink>
      <w:r>
        <w:t>.</w:t>
      </w:r>
    </w:p>
    <w:p w14:paraId="4054E326" w14:textId="7250291D" w:rsidR="003361DD" w:rsidRDefault="003361DD" w:rsidP="003361DD">
      <w:pPr>
        <w:pStyle w:val="ListParagraph"/>
        <w:numPr>
          <w:ilvl w:val="0"/>
          <w:numId w:val="3"/>
        </w:numPr>
        <w:spacing w:line="259" w:lineRule="auto"/>
      </w:pPr>
      <w:r w:rsidRPr="00301E7F">
        <w:t xml:space="preserve">Nominations must be submitted to Marion Glasby, Marion Glasby, </w:t>
      </w:r>
      <w:hyperlink r:id="rId18" w:history="1">
        <w:r w:rsidRPr="00301E7F">
          <w:rPr>
            <w:rStyle w:val="Hyperlink"/>
          </w:rPr>
          <w:t>mkglasby@gmail.com</w:t>
        </w:r>
      </w:hyperlink>
      <w:r w:rsidRPr="00301E7F">
        <w:t xml:space="preserve">, no later than </w:t>
      </w:r>
      <w:r w:rsidR="00E74002">
        <w:t>April 17</w:t>
      </w:r>
    </w:p>
    <w:p w14:paraId="602B02A9" w14:textId="3438ECD9" w:rsidR="00B47D0D" w:rsidRDefault="002D27A9" w:rsidP="00193A9E">
      <w:pPr>
        <w:spacing w:line="259" w:lineRule="auto"/>
      </w:pPr>
      <w:r w:rsidRPr="00193A9E">
        <w:rPr>
          <w:b/>
          <w:bCs/>
        </w:rPr>
        <w:t>Spark Plug Awards</w:t>
      </w:r>
      <w:r>
        <w:t xml:space="preserve"> - Every unit has a person that provides the “spark” that keeps the Scouting program on track, </w:t>
      </w:r>
      <w:r w:rsidRPr="007F31EB">
        <w:rPr>
          <w:u w:val="single"/>
        </w:rPr>
        <w:t>whether or not they are serving in a registered position</w:t>
      </w:r>
      <w:r>
        <w:t xml:space="preserve">. The adult leadership of your unit may nominate one person each year to be </w:t>
      </w:r>
      <w:r w:rsidR="00224862">
        <w:t>recognized</w:t>
      </w:r>
      <w:r>
        <w:t xml:space="preserve"> at </w:t>
      </w:r>
      <w:r w:rsidR="00B47D0D">
        <w:t>t</w:t>
      </w:r>
      <w:r>
        <w:t xml:space="preserve">he District Recognition Dinner by presenting </w:t>
      </w:r>
      <w:r w:rsidR="00DC30EB">
        <w:t>them with</w:t>
      </w:r>
      <w:r>
        <w:t xml:space="preserve"> the Spark Plug Award.  </w:t>
      </w:r>
    </w:p>
    <w:p w14:paraId="682C07CA" w14:textId="0B14E8E7" w:rsidR="002D27A9" w:rsidRDefault="002D27A9" w:rsidP="00B47D0D">
      <w:pPr>
        <w:pStyle w:val="ListParagraph"/>
        <w:numPr>
          <w:ilvl w:val="0"/>
          <w:numId w:val="4"/>
        </w:numPr>
        <w:spacing w:line="259" w:lineRule="auto"/>
      </w:pPr>
      <w:hyperlink r:id="rId19" w:history="1">
        <w:r w:rsidRPr="0019672B">
          <w:rPr>
            <w:rStyle w:val="Hyperlink"/>
            <w:color w:val="0000FF"/>
          </w:rPr>
          <w:t xml:space="preserve">Click here for Spark Plug </w:t>
        </w:r>
        <w:r w:rsidR="00B47D0D" w:rsidRPr="0019672B">
          <w:rPr>
            <w:rStyle w:val="Hyperlink"/>
            <w:color w:val="0000FF"/>
          </w:rPr>
          <w:t>Nomination Form</w:t>
        </w:r>
      </w:hyperlink>
      <w:r>
        <w:t>.</w:t>
      </w:r>
    </w:p>
    <w:p w14:paraId="57E78FF2" w14:textId="351D69FE" w:rsidR="00B47D0D" w:rsidRDefault="00301E7F" w:rsidP="00301E7F">
      <w:pPr>
        <w:pStyle w:val="ListParagraph"/>
        <w:numPr>
          <w:ilvl w:val="0"/>
          <w:numId w:val="4"/>
        </w:numPr>
        <w:spacing w:line="259" w:lineRule="auto"/>
      </w:pPr>
      <w:r w:rsidRPr="00301E7F">
        <w:t xml:space="preserve">Nominations must be submitted to Marion Glasby, Marion Glasby, </w:t>
      </w:r>
      <w:hyperlink r:id="rId20" w:history="1">
        <w:r w:rsidRPr="00301E7F">
          <w:rPr>
            <w:rStyle w:val="Hyperlink"/>
          </w:rPr>
          <w:t>mkglasby@gmail.com</w:t>
        </w:r>
      </w:hyperlink>
      <w:r w:rsidRPr="00301E7F">
        <w:t xml:space="preserve">, no later than </w:t>
      </w:r>
      <w:r w:rsidR="00E74002">
        <w:t>April 17</w:t>
      </w:r>
      <w:r w:rsidR="00B47D0D">
        <w:t>.</w:t>
      </w:r>
    </w:p>
    <w:p w14:paraId="6AF17BCB" w14:textId="15DEA1AC" w:rsidR="00381A61" w:rsidRDefault="00381A61" w:rsidP="00381A61">
      <w:pPr>
        <w:spacing w:line="259" w:lineRule="auto"/>
      </w:pPr>
      <w:r>
        <w:rPr>
          <w:b/>
          <w:bCs/>
        </w:rPr>
        <w:t xml:space="preserve">Den Leader </w:t>
      </w:r>
      <w:r w:rsidRPr="00B47D0D">
        <w:rPr>
          <w:b/>
          <w:bCs/>
        </w:rPr>
        <w:t>Training Award</w:t>
      </w:r>
      <w:r w:rsidRPr="00B47D0D">
        <w:t xml:space="preserve"> - Available for</w:t>
      </w:r>
      <w:r w:rsidR="00814C57">
        <w:t xml:space="preserve"> Tiger, Cub Scout and Webelo Den Leaders,</w:t>
      </w:r>
      <w:r w:rsidRPr="00B47D0D">
        <w:t xml:space="preserve"> Tenure, training, and performance requirements are indicated on each application. </w:t>
      </w:r>
      <w:r>
        <w:t xml:space="preserve">You may apply for the award yourself once you have completed </w:t>
      </w:r>
      <w:r w:rsidR="00DC30EB">
        <w:t>all</w:t>
      </w:r>
      <w:r>
        <w:t xml:space="preserve"> the requirements that are listed </w:t>
      </w:r>
      <w:r w:rsidR="00DC30EB">
        <w:t>in the application</w:t>
      </w:r>
      <w:r>
        <w:t>.</w:t>
      </w:r>
    </w:p>
    <w:p w14:paraId="4D2714BB" w14:textId="4CD61809" w:rsidR="00381A61" w:rsidRPr="0019672B" w:rsidRDefault="00381A61" w:rsidP="00381A61">
      <w:pPr>
        <w:pStyle w:val="ListParagraph"/>
        <w:numPr>
          <w:ilvl w:val="0"/>
          <w:numId w:val="5"/>
        </w:numPr>
        <w:spacing w:line="259" w:lineRule="auto"/>
        <w:rPr>
          <w:rStyle w:val="Hyperlink"/>
          <w:color w:val="0000FF"/>
          <w:u w:val="none"/>
        </w:rPr>
      </w:pPr>
      <w:r w:rsidRPr="0019672B">
        <w:rPr>
          <w:noProof/>
          <w:color w:val="0000F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8999AA" wp14:editId="716D1EA9">
                <wp:simplePos x="0" y="0"/>
                <wp:positionH relativeFrom="column">
                  <wp:posOffset>4965065</wp:posOffset>
                </wp:positionH>
                <wp:positionV relativeFrom="paragraph">
                  <wp:posOffset>4709</wp:posOffset>
                </wp:positionV>
                <wp:extent cx="1526540" cy="715645"/>
                <wp:effectExtent l="0" t="0" r="0" b="8255"/>
                <wp:wrapSquare wrapText="bothSides"/>
                <wp:docPr id="1467538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BC887" w14:textId="3D7BC2D1" w:rsidR="00381A61" w:rsidRDefault="00381A61" w:rsidP="00381A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7B5CD1" wp14:editId="2D38589A">
                                  <wp:extent cx="1334770" cy="605155"/>
                                  <wp:effectExtent l="0" t="0" r="0" b="4445"/>
                                  <wp:docPr id="144028379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770" cy="605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9424B" wp14:editId="7E435365">
                                  <wp:extent cx="1333511" cy="612476"/>
                                  <wp:effectExtent l="0" t="0" r="0" b="0"/>
                                  <wp:docPr id="151946219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612" cy="617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99AA" id="_x0000_s1027" type="#_x0000_t202" style="position:absolute;left:0;text-align:left;margin-left:390.95pt;margin-top:.35pt;width:120.2pt;height:56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" stroked="f">
                <v:textbox>
                  <w:txbxContent>
                    <w:p w14:paraId="77ABC887" w14:textId="3D7BC2D1" w:rsidR="00381A61" w:rsidRDefault="00381A61" w:rsidP="00381A61">
                      <w:r>
                        <w:rPr>
                          <w:noProof/>
                        </w:rPr>
                        <w:drawing>
                          <wp:inline distT="0" distB="0" distL="0" distR="0" wp14:anchorId="717B5CD1" wp14:editId="2D38589A">
                            <wp:extent cx="1334770" cy="605155"/>
                            <wp:effectExtent l="0" t="0" r="0" b="4445"/>
                            <wp:docPr id="144028379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4770" cy="605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1E9424B" wp14:editId="7E435365">
                            <wp:extent cx="1333511" cy="612476"/>
                            <wp:effectExtent l="0" t="0" r="0" b="0"/>
                            <wp:docPr id="151946219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612" cy="617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23" w:history="1">
        <w:r w:rsidRPr="0019672B">
          <w:rPr>
            <w:rStyle w:val="Hyperlink"/>
            <w:color w:val="0000FF"/>
          </w:rPr>
          <w:t xml:space="preserve">Click here for </w:t>
        </w:r>
        <w:r w:rsidR="00525802" w:rsidRPr="0019672B">
          <w:rPr>
            <w:rStyle w:val="Hyperlink"/>
            <w:color w:val="0000FF"/>
          </w:rPr>
          <w:t xml:space="preserve">Den Leader </w:t>
        </w:r>
        <w:r w:rsidRPr="0019672B">
          <w:rPr>
            <w:rStyle w:val="Hyperlink"/>
            <w:color w:val="0000FF"/>
          </w:rPr>
          <w:t>Training Award application.</w:t>
        </w:r>
      </w:hyperlink>
    </w:p>
    <w:p w14:paraId="6F5318AE" w14:textId="3CC2E517" w:rsidR="00381A61" w:rsidRPr="00B47D0D" w:rsidRDefault="00381A61" w:rsidP="00381A61">
      <w:pPr>
        <w:pStyle w:val="ListParagraph"/>
        <w:numPr>
          <w:ilvl w:val="0"/>
          <w:numId w:val="5"/>
        </w:numPr>
        <w:spacing w:line="259" w:lineRule="auto"/>
      </w:pPr>
      <w:r>
        <w:t xml:space="preserve">This award can be submitted to </w:t>
      </w:r>
      <w:r w:rsidR="00DC30EB">
        <w:t>the council</w:t>
      </w:r>
      <w:r>
        <w:t xml:space="preserve"> office at any time, but to be awarded at the District Dinner it must be submitted </w:t>
      </w:r>
      <w:r w:rsidR="00525802">
        <w:t>n</w:t>
      </w:r>
      <w:r>
        <w:t xml:space="preserve">o later than </w:t>
      </w:r>
      <w:r w:rsidR="00413240">
        <w:t>May 8</w:t>
      </w:r>
      <w:r>
        <w:t>.</w:t>
      </w:r>
    </w:p>
    <w:p w14:paraId="2DECACF7" w14:textId="6399860C" w:rsidR="00381A61" w:rsidRDefault="00381A61" w:rsidP="00381A61">
      <w:pPr>
        <w:spacing w:line="259" w:lineRule="auto"/>
      </w:pPr>
      <w:r w:rsidRPr="00B47D0D">
        <w:rPr>
          <w:b/>
          <w:bCs/>
        </w:rPr>
        <w:t>Scouter Training Award</w:t>
      </w:r>
      <w:r w:rsidRPr="00B47D0D">
        <w:t xml:space="preserve"> - Available for registered leaders in any program. Tenure, training, and performance requirements are indicated on each application. </w:t>
      </w:r>
      <w:r>
        <w:t xml:space="preserve">You may apply for the award yourself once you have completed </w:t>
      </w:r>
      <w:r w:rsidR="00DC30EB">
        <w:t>all</w:t>
      </w:r>
      <w:r>
        <w:t xml:space="preserve"> the requirements that are listed on </w:t>
      </w:r>
      <w:r w:rsidR="00DC30EB">
        <w:t xml:space="preserve">the </w:t>
      </w:r>
      <w:r>
        <w:t>application.</w:t>
      </w:r>
    </w:p>
    <w:p w14:paraId="6BB44B7B" w14:textId="38ADB11B" w:rsidR="00381A61" w:rsidRPr="00B47D0D" w:rsidRDefault="00381A61" w:rsidP="00381A61">
      <w:pPr>
        <w:pStyle w:val="ListParagraph"/>
        <w:numPr>
          <w:ilvl w:val="0"/>
          <w:numId w:val="5"/>
        </w:numPr>
        <w:spacing w:line="259" w:lineRule="auto"/>
        <w:rPr>
          <w:rStyle w:val="Hyperlink"/>
          <w:color w:val="auto"/>
          <w:u w:val="none"/>
        </w:rPr>
      </w:pPr>
      <w:r w:rsidRPr="0019672B">
        <w:rPr>
          <w:noProof/>
          <w:color w:val="0000FF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F9CFF0" wp14:editId="688184BC">
                <wp:simplePos x="0" y="0"/>
                <wp:positionH relativeFrom="column">
                  <wp:posOffset>4934310</wp:posOffset>
                </wp:positionH>
                <wp:positionV relativeFrom="paragraph">
                  <wp:posOffset>123597</wp:posOffset>
                </wp:positionV>
                <wp:extent cx="1526540" cy="715645"/>
                <wp:effectExtent l="0" t="0" r="0" b="8255"/>
                <wp:wrapSquare wrapText="bothSides"/>
                <wp:docPr id="1161935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BF65" w14:textId="77777777" w:rsidR="00381A61" w:rsidRDefault="00381A61" w:rsidP="00381A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D7257" wp14:editId="4DD835C4">
                                  <wp:extent cx="1333511" cy="612476"/>
                                  <wp:effectExtent l="0" t="0" r="0" b="0"/>
                                  <wp:docPr id="3038594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612" cy="617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CFF0" id="_x0000_s1028" type="#_x0000_t202" style="position:absolute;left:0;text-align:left;margin-left:388.55pt;margin-top:9.75pt;width:120.2pt;height:56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" stroked="f">
                <v:textbox>
                  <w:txbxContent>
                    <w:p w14:paraId="6FEABF65" w14:textId="77777777" w:rsidR="00381A61" w:rsidRDefault="00381A61" w:rsidP="00381A61">
                      <w:r>
                        <w:rPr>
                          <w:noProof/>
                        </w:rPr>
                        <w:drawing>
                          <wp:inline distT="0" distB="0" distL="0" distR="0" wp14:anchorId="1BBD7257" wp14:editId="4DD835C4">
                            <wp:extent cx="1333511" cy="612476"/>
                            <wp:effectExtent l="0" t="0" r="0" b="0"/>
                            <wp:docPr id="30385943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612" cy="617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24" w:history="1">
        <w:r w:rsidRPr="0019672B">
          <w:rPr>
            <w:rStyle w:val="Hyperlink"/>
            <w:color w:val="0000FF"/>
          </w:rPr>
          <w:t>Click here for Scouting Training Award application.</w:t>
        </w:r>
      </w:hyperlink>
    </w:p>
    <w:p w14:paraId="7EC0A005" w14:textId="564ABE80" w:rsidR="00381A61" w:rsidRPr="00B47D0D" w:rsidRDefault="00381A61" w:rsidP="00381A61">
      <w:pPr>
        <w:pStyle w:val="ListParagraph"/>
        <w:numPr>
          <w:ilvl w:val="0"/>
          <w:numId w:val="5"/>
        </w:numPr>
        <w:spacing w:line="259" w:lineRule="auto"/>
      </w:pPr>
      <w:r>
        <w:t xml:space="preserve">This award can be submitted to </w:t>
      </w:r>
      <w:r w:rsidR="00DC30EB">
        <w:t>the council</w:t>
      </w:r>
      <w:r>
        <w:t xml:space="preserve"> office at any time, but to be awarded at the District Dinner it must be submitted </w:t>
      </w:r>
      <w:r w:rsidR="00525802">
        <w:t>n</w:t>
      </w:r>
      <w:r>
        <w:t xml:space="preserve">o later than </w:t>
      </w:r>
      <w:r w:rsidR="00413240">
        <w:t>May 8</w:t>
      </w:r>
      <w:r>
        <w:t>.</w:t>
      </w:r>
    </w:p>
    <w:p w14:paraId="1BEC3899" w14:textId="77777777" w:rsidR="00A01F1E" w:rsidRDefault="00A01F1E" w:rsidP="00193A9E">
      <w:pPr>
        <w:spacing w:line="259" w:lineRule="auto"/>
        <w:rPr>
          <w:b/>
          <w:bCs/>
        </w:rPr>
      </w:pPr>
    </w:p>
    <w:p w14:paraId="5C0F769A" w14:textId="77777777" w:rsidR="00A01F1E" w:rsidRDefault="00A01F1E" w:rsidP="00193A9E">
      <w:pPr>
        <w:spacing w:line="259" w:lineRule="auto"/>
        <w:rPr>
          <w:b/>
          <w:bCs/>
        </w:rPr>
      </w:pPr>
    </w:p>
    <w:p w14:paraId="0937693B" w14:textId="77777777" w:rsidR="00A01F1E" w:rsidRDefault="00A01F1E" w:rsidP="00193A9E">
      <w:pPr>
        <w:spacing w:line="259" w:lineRule="auto"/>
        <w:rPr>
          <w:b/>
          <w:bCs/>
        </w:rPr>
      </w:pPr>
    </w:p>
    <w:p w14:paraId="7268321E" w14:textId="77777777" w:rsidR="00B73576" w:rsidRDefault="00B73576" w:rsidP="00193A9E">
      <w:pPr>
        <w:spacing w:line="259" w:lineRule="auto"/>
        <w:rPr>
          <w:b/>
          <w:bCs/>
        </w:rPr>
      </w:pPr>
    </w:p>
    <w:p w14:paraId="3A77DB36" w14:textId="177520B1" w:rsidR="00B47D0D" w:rsidRDefault="00381A61" w:rsidP="00193A9E">
      <w:pPr>
        <w:spacing w:line="259" w:lineRule="auto"/>
      </w:pPr>
      <w:r>
        <w:rPr>
          <w:b/>
          <w:bCs/>
        </w:rPr>
        <w:lastRenderedPageBreak/>
        <w:t>Scouter’s Key</w:t>
      </w:r>
      <w:r w:rsidR="002D27A9" w:rsidRPr="00B47D0D">
        <w:t xml:space="preserve"> - Available for </w:t>
      </w:r>
      <w:r w:rsidR="00814C57">
        <w:t>Cubmasters, Scoutmasters, Crew Advisors, District and Assista</w:t>
      </w:r>
      <w:r w:rsidR="00525802">
        <w:t>n</w:t>
      </w:r>
      <w:r w:rsidR="00814C57">
        <w:t>t Commissioners and District Committee Members</w:t>
      </w:r>
      <w:r w:rsidR="002D27A9" w:rsidRPr="00B47D0D">
        <w:t>. Tenure, training, and performance requirements are indicated on each application. </w:t>
      </w:r>
      <w:r w:rsidR="00B47D0D">
        <w:t xml:space="preserve">You may apply for the award yourself once you have completed </w:t>
      </w:r>
      <w:r w:rsidR="00DC30EB">
        <w:t>all</w:t>
      </w:r>
      <w:r w:rsidR="00B47D0D">
        <w:t xml:space="preserve"> the requirements that are listed on</w:t>
      </w:r>
      <w:r w:rsidR="00DC30EB">
        <w:t xml:space="preserve"> the</w:t>
      </w:r>
      <w:r w:rsidR="00B47D0D">
        <w:t xml:space="preserve"> application.</w:t>
      </w:r>
    </w:p>
    <w:p w14:paraId="7C33BA41" w14:textId="2C2C98C6" w:rsidR="002D27A9" w:rsidRPr="00B47D0D" w:rsidRDefault="00381A61" w:rsidP="00B47D0D">
      <w:pPr>
        <w:pStyle w:val="ListParagraph"/>
        <w:numPr>
          <w:ilvl w:val="0"/>
          <w:numId w:val="5"/>
        </w:numPr>
        <w:spacing w:line="259" w:lineRule="auto"/>
        <w:rPr>
          <w:rStyle w:val="Hyperlink"/>
          <w:color w:val="auto"/>
          <w:u w:val="none"/>
        </w:rPr>
      </w:pPr>
      <w:r w:rsidRPr="0019672B">
        <w:rPr>
          <w:noProof/>
          <w:color w:val="0000F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6ECA72" wp14:editId="02AC1EC9">
                <wp:simplePos x="0" y="0"/>
                <wp:positionH relativeFrom="column">
                  <wp:posOffset>4836160</wp:posOffset>
                </wp:positionH>
                <wp:positionV relativeFrom="paragraph">
                  <wp:posOffset>135746</wp:posOffset>
                </wp:positionV>
                <wp:extent cx="1526540" cy="715645"/>
                <wp:effectExtent l="0" t="0" r="0" b="8255"/>
                <wp:wrapSquare wrapText="bothSides"/>
                <wp:docPr id="1761101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C150" w14:textId="162FA041" w:rsidR="00381A61" w:rsidRDefault="00381A61" w:rsidP="00381A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24409" wp14:editId="63C06629">
                                  <wp:extent cx="1334770" cy="588645"/>
                                  <wp:effectExtent l="0" t="0" r="0" b="1905"/>
                                  <wp:docPr id="11807230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770" cy="58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B1ADE" wp14:editId="1062736B">
                                  <wp:extent cx="1333511" cy="612476"/>
                                  <wp:effectExtent l="0" t="0" r="0" b="0"/>
                                  <wp:docPr id="84791783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612" cy="617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CA72" id="_x0000_s1029" type="#_x0000_t202" style="position:absolute;left:0;text-align:left;margin-left:380.8pt;margin-top:10.7pt;width:120.2pt;height:56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" stroked="f">
                <v:textbox>
                  <w:txbxContent>
                    <w:p w14:paraId="748EC150" w14:textId="162FA041" w:rsidR="00381A61" w:rsidRDefault="00381A61" w:rsidP="00381A61">
                      <w:r>
                        <w:rPr>
                          <w:noProof/>
                        </w:rPr>
                        <w:drawing>
                          <wp:inline distT="0" distB="0" distL="0" distR="0" wp14:anchorId="62724409" wp14:editId="63C06629">
                            <wp:extent cx="1334770" cy="588645"/>
                            <wp:effectExtent l="0" t="0" r="0" b="1905"/>
                            <wp:docPr id="11807230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4770" cy="588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9B1ADE" wp14:editId="1062736B">
                            <wp:extent cx="1333511" cy="612476"/>
                            <wp:effectExtent l="0" t="0" r="0" b="0"/>
                            <wp:docPr id="84791783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612" cy="617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26" w:history="1">
        <w:r w:rsidR="002D27A9" w:rsidRPr="0019672B">
          <w:rPr>
            <w:rStyle w:val="Hyperlink"/>
            <w:color w:val="0000FF"/>
          </w:rPr>
          <w:t>Click here for Scout</w:t>
        </w:r>
        <w:r w:rsidR="00525802" w:rsidRPr="0019672B">
          <w:rPr>
            <w:rStyle w:val="Hyperlink"/>
            <w:color w:val="0000FF"/>
          </w:rPr>
          <w:t>er’s Key</w:t>
        </w:r>
        <w:r w:rsidR="002D27A9" w:rsidRPr="0019672B">
          <w:rPr>
            <w:rStyle w:val="Hyperlink"/>
            <w:color w:val="0000FF"/>
          </w:rPr>
          <w:t xml:space="preserve"> Award application.</w:t>
        </w:r>
      </w:hyperlink>
    </w:p>
    <w:p w14:paraId="3F3D0A5A" w14:textId="37F06606" w:rsidR="00B47D0D" w:rsidRPr="00B47D0D" w:rsidRDefault="00B47D0D" w:rsidP="00193A9E">
      <w:pPr>
        <w:pStyle w:val="ListParagraph"/>
        <w:numPr>
          <w:ilvl w:val="0"/>
          <w:numId w:val="5"/>
        </w:numPr>
        <w:spacing w:line="259" w:lineRule="auto"/>
      </w:pPr>
      <w:r>
        <w:t xml:space="preserve">This award can be submitted to </w:t>
      </w:r>
      <w:r w:rsidR="00DC30EB">
        <w:t>the council</w:t>
      </w:r>
      <w:r>
        <w:t xml:space="preserve"> office at any time, but to be awarded at the District Dinner it must be submitted </w:t>
      </w:r>
      <w:r w:rsidR="00525802">
        <w:t>n</w:t>
      </w:r>
      <w:r>
        <w:t xml:space="preserve">o later than May </w:t>
      </w:r>
      <w:r w:rsidR="00413240">
        <w:t>8</w:t>
      </w:r>
      <w:r>
        <w:t>.</w:t>
      </w:r>
    </w:p>
    <w:p w14:paraId="799FE83D" w14:textId="19AB876D" w:rsidR="007F31EB" w:rsidRDefault="00C0397D" w:rsidP="00193A9E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3F4B82" wp14:editId="7DB5C7C1">
                <wp:simplePos x="0" y="0"/>
                <wp:positionH relativeFrom="margin">
                  <wp:posOffset>5042535</wp:posOffset>
                </wp:positionH>
                <wp:positionV relativeFrom="paragraph">
                  <wp:posOffset>440055</wp:posOffset>
                </wp:positionV>
                <wp:extent cx="1362075" cy="971550"/>
                <wp:effectExtent l="0" t="0" r="9525" b="0"/>
                <wp:wrapSquare wrapText="bothSides"/>
                <wp:docPr id="863530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E895" w14:textId="6DF99E06" w:rsidR="00C0397D" w:rsidRDefault="00C039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6667C" wp14:editId="5F47F4A2">
                                  <wp:extent cx="1152525" cy="1152525"/>
                                  <wp:effectExtent l="0" t="0" r="9525" b="9525"/>
                                  <wp:docPr id="901605506" name="Picture 6" descr="Unit Leader Award of Merit Kn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it Leader Award of Merit Kn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F4B82" id="_x0000_s1030" type="#_x0000_t202" style="position:absolute;margin-left:397.05pt;margin-top:34.65pt;width:107.25pt;height:7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d/EQ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" stroked="f">
                <v:textbox>
                  <w:txbxContent>
                    <w:p w14:paraId="59E1E895" w14:textId="6DF99E06" w:rsidR="00C0397D" w:rsidRDefault="00C0397D">
                      <w:r>
                        <w:rPr>
                          <w:noProof/>
                        </w:rPr>
                        <w:drawing>
                          <wp:inline distT="0" distB="0" distL="0" distR="0" wp14:anchorId="2AF6667C" wp14:editId="5F47F4A2">
                            <wp:extent cx="1152525" cy="1152525"/>
                            <wp:effectExtent l="0" t="0" r="9525" b="9525"/>
                            <wp:docPr id="901605506" name="Picture 6" descr="Unit Leader Award of Merit Kn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it Leader Award of Merit Kn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31EB">
        <w:rPr>
          <w:b/>
          <w:bCs/>
        </w:rPr>
        <w:t xml:space="preserve">Unit Leader Award of Merit </w:t>
      </w:r>
      <w:r w:rsidR="007F31EB" w:rsidRPr="00AC7704">
        <w:t xml:space="preserve">- </w:t>
      </w:r>
      <w:r w:rsidR="00AC7704" w:rsidRPr="00AC7704">
        <w:t>A</w:t>
      </w:r>
      <w:r w:rsidR="00AC7704" w:rsidRPr="00AC7704">
        <w:rPr>
          <w:b/>
          <w:bCs/>
        </w:rPr>
        <w:t xml:space="preserve"> </w:t>
      </w:r>
      <w:r w:rsidR="00AC7704" w:rsidRPr="00AC7704">
        <w:t>quality Scouting experience will help keep Scouts in the program, and Scouting America created the Unit Leader Award of Merit to recognize the quality unit leaders who make that happen.</w:t>
      </w:r>
    </w:p>
    <w:p w14:paraId="09E02024" w14:textId="7D46A16B" w:rsidR="00CB24CF" w:rsidRPr="00CB24CF" w:rsidRDefault="00CB24CF" w:rsidP="00CB24CF">
      <w:pPr>
        <w:pStyle w:val="ListParagraph"/>
        <w:numPr>
          <w:ilvl w:val="0"/>
          <w:numId w:val="7"/>
        </w:numPr>
        <w:spacing w:line="259" w:lineRule="auto"/>
      </w:pPr>
      <w:hyperlink r:id="rId28" w:history="1">
        <w:r w:rsidRPr="00CB24CF">
          <w:rPr>
            <w:rStyle w:val="Hyperlink"/>
          </w:rPr>
          <w:t>Click here for the Unit Leader Award of Merit application</w:t>
        </w:r>
      </w:hyperlink>
    </w:p>
    <w:p w14:paraId="37B6ECFA" w14:textId="7DC80985" w:rsidR="00CB24CF" w:rsidRPr="00CB24CF" w:rsidRDefault="00CB24CF" w:rsidP="00CB24CF">
      <w:pPr>
        <w:pStyle w:val="ListParagraph"/>
        <w:numPr>
          <w:ilvl w:val="0"/>
          <w:numId w:val="7"/>
        </w:numPr>
        <w:spacing w:line="259" w:lineRule="auto"/>
      </w:pPr>
      <w:r>
        <w:t xml:space="preserve">This award can be submitted to the council office at any time, but to be awarded at the District Dinner it must be submitted no later than May </w:t>
      </w:r>
      <w:r w:rsidR="00AF0E30">
        <w:t>8</w:t>
      </w:r>
      <w:r>
        <w:t>.</w:t>
      </w:r>
    </w:p>
    <w:p w14:paraId="09D1BEA9" w14:textId="50B0566B" w:rsidR="00B47D0D" w:rsidRDefault="00381A61" w:rsidP="00193A9E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B4FBC" wp14:editId="44E15C25">
                <wp:simplePos x="0" y="0"/>
                <wp:positionH relativeFrom="column">
                  <wp:posOffset>5147789</wp:posOffset>
                </wp:positionH>
                <wp:positionV relativeFrom="paragraph">
                  <wp:posOffset>452755</wp:posOffset>
                </wp:positionV>
                <wp:extent cx="1250315" cy="1163955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3758C" w14:textId="258FE1F6" w:rsidR="00381A61" w:rsidRDefault="00381A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7A52C" wp14:editId="4DCD800B">
                                  <wp:extent cx="1112808" cy="1112808"/>
                                  <wp:effectExtent l="0" t="0" r="0" b="0"/>
                                  <wp:docPr id="720559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128" cy="1115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B4FBC" id="_x0000_s1031" type="#_x0000_t202" style="position:absolute;margin-left:405.35pt;margin-top:35.65pt;width:98.45pt;height:9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" stroked="f">
                <v:textbox>
                  <w:txbxContent>
                    <w:p w14:paraId="3893758C" w14:textId="258FE1F6" w:rsidR="00381A61" w:rsidRDefault="00381A61">
                      <w:r>
                        <w:rPr>
                          <w:noProof/>
                        </w:rPr>
                        <w:drawing>
                          <wp:inline distT="0" distB="0" distL="0" distR="0" wp14:anchorId="2937A52C" wp14:editId="4DCD800B">
                            <wp:extent cx="1112808" cy="1112808"/>
                            <wp:effectExtent l="0" t="0" r="0" b="0"/>
                            <wp:docPr id="720559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128" cy="1115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27A9" w:rsidRPr="00B47D0D">
        <w:rPr>
          <w:b/>
          <w:bCs/>
        </w:rPr>
        <w:t>Veteran Service Award</w:t>
      </w:r>
      <w:r w:rsidR="002D27A9" w:rsidRPr="00B47D0D">
        <w:t xml:space="preserve"> - Presented for 5 years of service as a registered volunteer, and for each subsequent 5 years. </w:t>
      </w:r>
      <w:r w:rsidR="00B47D0D">
        <w:t>You may apply for this award yourself.</w:t>
      </w:r>
    </w:p>
    <w:p w14:paraId="4B74CD3B" w14:textId="3B562C49" w:rsidR="002D27A9" w:rsidRPr="0019672B" w:rsidRDefault="002D27A9" w:rsidP="002D27A9">
      <w:pPr>
        <w:pStyle w:val="ListParagraph"/>
        <w:numPr>
          <w:ilvl w:val="0"/>
          <w:numId w:val="6"/>
        </w:numPr>
        <w:spacing w:line="259" w:lineRule="auto"/>
        <w:rPr>
          <w:color w:val="0000FF"/>
        </w:rPr>
      </w:pPr>
      <w:hyperlink r:id="rId30" w:history="1">
        <w:r w:rsidRPr="0019672B">
          <w:rPr>
            <w:rStyle w:val="Hyperlink"/>
            <w:color w:val="0000FF"/>
          </w:rPr>
          <w:t>Click here for Veteran Service Award Application</w:t>
        </w:r>
      </w:hyperlink>
      <w:r w:rsidRPr="0019672B">
        <w:rPr>
          <w:color w:val="0000FF"/>
        </w:rPr>
        <w:t>. </w:t>
      </w:r>
    </w:p>
    <w:p w14:paraId="46D86BE8" w14:textId="1699D276" w:rsidR="00B47D0D" w:rsidRDefault="00B47D0D" w:rsidP="002D27A9">
      <w:pPr>
        <w:pStyle w:val="ListParagraph"/>
        <w:numPr>
          <w:ilvl w:val="0"/>
          <w:numId w:val="6"/>
        </w:numPr>
        <w:spacing w:line="259" w:lineRule="auto"/>
      </w:pPr>
      <w:r>
        <w:t xml:space="preserve">This award can be submitted to </w:t>
      </w:r>
      <w:r w:rsidR="00DC30EB">
        <w:t>the council</w:t>
      </w:r>
      <w:r>
        <w:t xml:space="preserve"> office at any time, but to be awarded at the District Dinner it must be submitted </w:t>
      </w:r>
      <w:r w:rsidR="00525802">
        <w:t>n</w:t>
      </w:r>
      <w:r>
        <w:t>o later than May</w:t>
      </w:r>
      <w:r w:rsidR="00525802">
        <w:t xml:space="preserve"> </w:t>
      </w:r>
      <w:r w:rsidR="00AF0E30">
        <w:t>8</w:t>
      </w:r>
      <w:r>
        <w:t xml:space="preserve">. </w:t>
      </w:r>
    </w:p>
    <w:p w14:paraId="63DA839D" w14:textId="1329B221" w:rsidR="009949C7" w:rsidRDefault="009949C7"/>
    <w:sectPr w:rsidR="009949C7" w:rsidSect="00193A9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595"/>
    <w:multiLevelType w:val="hybridMultilevel"/>
    <w:tmpl w:val="115C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6250"/>
    <w:multiLevelType w:val="hybridMultilevel"/>
    <w:tmpl w:val="C72C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0570"/>
    <w:multiLevelType w:val="hybridMultilevel"/>
    <w:tmpl w:val="8A96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141C"/>
    <w:multiLevelType w:val="hybridMultilevel"/>
    <w:tmpl w:val="7086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712D"/>
    <w:multiLevelType w:val="hybridMultilevel"/>
    <w:tmpl w:val="CBA2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0790D"/>
    <w:multiLevelType w:val="hybridMultilevel"/>
    <w:tmpl w:val="71B2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B1CC7"/>
    <w:multiLevelType w:val="hybridMultilevel"/>
    <w:tmpl w:val="6782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38709">
    <w:abstractNumId w:val="0"/>
  </w:num>
  <w:num w:numId="2" w16cid:durableId="2117552621">
    <w:abstractNumId w:val="4"/>
  </w:num>
  <w:num w:numId="3" w16cid:durableId="1803501931">
    <w:abstractNumId w:val="6"/>
  </w:num>
  <w:num w:numId="4" w16cid:durableId="1762992814">
    <w:abstractNumId w:val="1"/>
  </w:num>
  <w:num w:numId="5" w16cid:durableId="2069180697">
    <w:abstractNumId w:val="3"/>
  </w:num>
  <w:num w:numId="6" w16cid:durableId="2045205158">
    <w:abstractNumId w:val="5"/>
  </w:num>
  <w:num w:numId="7" w16cid:durableId="167792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74"/>
    <w:rsid w:val="000E2E51"/>
    <w:rsid w:val="00100E0A"/>
    <w:rsid w:val="00193A9E"/>
    <w:rsid w:val="0019672B"/>
    <w:rsid w:val="00224862"/>
    <w:rsid w:val="00286321"/>
    <w:rsid w:val="002A69B2"/>
    <w:rsid w:val="002B4773"/>
    <w:rsid w:val="002D27A9"/>
    <w:rsid w:val="00301E7F"/>
    <w:rsid w:val="003361DD"/>
    <w:rsid w:val="00381A61"/>
    <w:rsid w:val="003F00AC"/>
    <w:rsid w:val="00413240"/>
    <w:rsid w:val="00415C97"/>
    <w:rsid w:val="004B2C83"/>
    <w:rsid w:val="00525802"/>
    <w:rsid w:val="005C7519"/>
    <w:rsid w:val="0066089E"/>
    <w:rsid w:val="006D11D7"/>
    <w:rsid w:val="007E5158"/>
    <w:rsid w:val="007F31EB"/>
    <w:rsid w:val="00814C57"/>
    <w:rsid w:val="00910A6B"/>
    <w:rsid w:val="009949C7"/>
    <w:rsid w:val="00A01F1E"/>
    <w:rsid w:val="00A05568"/>
    <w:rsid w:val="00AC7704"/>
    <w:rsid w:val="00AF0E30"/>
    <w:rsid w:val="00AF3D25"/>
    <w:rsid w:val="00B42EDB"/>
    <w:rsid w:val="00B47D0D"/>
    <w:rsid w:val="00B73576"/>
    <w:rsid w:val="00BD0F71"/>
    <w:rsid w:val="00C0397D"/>
    <w:rsid w:val="00C47407"/>
    <w:rsid w:val="00C563A0"/>
    <w:rsid w:val="00C8168F"/>
    <w:rsid w:val="00CB24CF"/>
    <w:rsid w:val="00CB74C8"/>
    <w:rsid w:val="00CB793A"/>
    <w:rsid w:val="00D34C6D"/>
    <w:rsid w:val="00DC30EB"/>
    <w:rsid w:val="00E74002"/>
    <w:rsid w:val="00E90B74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E1CD"/>
  <w15:chartTrackingRefBased/>
  <w15:docId w15:val="{99078A9D-1006-4C11-A7C1-4DE7A95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B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7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9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carvell@comcast.net" TargetMode="External"/><Relationship Id="rId13" Type="http://schemas.openxmlformats.org/officeDocument/2006/relationships/hyperlink" Target="http://padutchbsa.org/wp-content/uploads/2025/02/Scouter-of-the-Year-Nomination.pdf" TargetMode="External"/><Relationship Id="rId18" Type="http://schemas.openxmlformats.org/officeDocument/2006/relationships/hyperlink" Target="mailto:mkglasby@gmail.com" TargetMode="External"/><Relationship Id="rId26" Type="http://schemas.openxmlformats.org/officeDocument/2006/relationships/hyperlink" Target="https://www.scouting.org/training/training-awards-and-recognition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filestore.scouting.org/filestore/pdf/33720.pdf" TargetMode="External"/><Relationship Id="rId12" Type="http://schemas.openxmlformats.org/officeDocument/2006/relationships/hyperlink" Target="mailto:mkglasby@gmail.com" TargetMode="External"/><Relationship Id="rId17" Type="http://schemas.openxmlformats.org/officeDocument/2006/relationships/hyperlink" Target="http://padutchbsa.org/wp-content/uploads/2025/02/Scouter-of-the-Year-Nomination.pdf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mkglasby@gmail.com" TargetMode="External"/><Relationship Id="rId20" Type="http://schemas.openxmlformats.org/officeDocument/2006/relationships/hyperlink" Target="mailto:mkglasby@gmail.com" TargetMode="External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padutchbsa.org/wp-content/uploads/2023/02/Scouter-Profile-Form-Fillable.pdf" TargetMode="External"/><Relationship Id="rId11" Type="http://schemas.openxmlformats.org/officeDocument/2006/relationships/hyperlink" Target="http://padutchbsa.org/wp-content/uploads/2025/02/Scouter-of-the-Year-Nomination.pdf" TargetMode="External"/><Relationship Id="rId24" Type="http://schemas.openxmlformats.org/officeDocument/2006/relationships/hyperlink" Target="https://www.scouting.org/training/training-awards-and-recognition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padutchbsa.org/wp-content/uploads/2025/02/Scouter-of-the-Year-Nomination.pdf" TargetMode="External"/><Relationship Id="rId23" Type="http://schemas.openxmlformats.org/officeDocument/2006/relationships/hyperlink" Target="https://www.scouting.org/training/training-awards-and-recognition/" TargetMode="External"/><Relationship Id="rId28" Type="http://schemas.openxmlformats.org/officeDocument/2006/relationships/hyperlink" Target="https://filestore.scouting.org/filestore/pdf/512-003_WB.pdf?_gl=1*1bc3oln*_gcl_au*MTIzMzk4NTc0OC4xNzQwNjc1Mjc3*_ga*NjMwOTE5MzAxLjE3NDA2NzUyNzc.*_ga_20G0JHESG4*MTc0MDY3NTI3Ni4xLjEuMTc0MDY3NTI3Ni42MC4wLjA.*_ga_61ZEHCVHHS*MTc0MDY3NTI3Ni4xLjAuMTc0MDY3NTI3Ni42MC4wLjA.&amp;_ga=2.128284229.835324725.1740675277-630919301.1740675277" TargetMode="External"/><Relationship Id="rId10" Type="http://schemas.openxmlformats.org/officeDocument/2006/relationships/hyperlink" Target="mailto:mkglasby@gmail.com" TargetMode="External"/><Relationship Id="rId19" Type="http://schemas.openxmlformats.org/officeDocument/2006/relationships/hyperlink" Target="https://padutchbsa.org/wp-content/uploads/2023/02/Spark-Plug-Nomination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dutchbsa.org/wp-content/uploads/2025/02/Scouter-of-the-Year-Nomination.pdf" TargetMode="External"/><Relationship Id="rId14" Type="http://schemas.openxmlformats.org/officeDocument/2006/relationships/hyperlink" Target="mailto:mkglasby@gmail.com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5.jpeg"/><Relationship Id="rId30" Type="http://schemas.openxmlformats.org/officeDocument/2006/relationships/hyperlink" Target="https://filestore.scouting.org/filestore/membership/pdf/524-701.pdf?_gl=1*1435ste*_gcl_au*MTY2OTYzNTI5OC4xNzM5NTM3NDQ5*_ga*MTExNzk1NzU4My4xNzMzNDEzNzg1*_ga_20G0JHESG4*MTczOTUzNzQ0OC4zOS4xLjE3Mzk1Mzc5MTUuMzguMC4w*_ga_61ZEHCVHHS*MTczOTUzNzQ0OC4zOC4xLjE3Mzk1Mzc5MTUuMzguMC4w&amp;_ga=2.169141349.554583232.1739537449-1117957583.1733413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Bowen</dc:creator>
  <cp:keywords/>
  <dc:description/>
  <cp:lastModifiedBy>Chet Bowen</cp:lastModifiedBy>
  <cp:revision>13</cp:revision>
  <cp:lastPrinted>2026-02-03T10:12:00Z</cp:lastPrinted>
  <dcterms:created xsi:type="dcterms:W3CDTF">2026-01-30T13:58:00Z</dcterms:created>
  <dcterms:modified xsi:type="dcterms:W3CDTF">2026-02-03T10:31:00Z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2025-02-14T12:23:44Z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b648ff75-2a6e-4b18-a018-e3da726e2315</vt:lpwstr>
  </property>
  <property fmtid="{D5CDD505-2E9C-101B-9397-08002B2CF9AE}" pid="8" name="MSIP_Label_bea66b2b-af80-48b6-873b-d341d3035cfa_ContentBits">
    <vt:lpwstr>0</vt:lpwstr>
  </property>
</Properties>
</file>